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24.05.2023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985-ра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86004">
        <w:rPr>
          <w:rFonts w:ascii="Times New Roman" w:hAnsi="Times New Roman" w:cs="Times New Roman"/>
          <w:sz w:val="28"/>
          <w:szCs w:val="28"/>
        </w:rPr>
        <w:t>756 547 737,15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086004">
        <w:rPr>
          <w:rFonts w:ascii="Times New Roman" w:hAnsi="Times New Roman" w:cs="Times New Roman"/>
          <w:sz w:val="28"/>
          <w:szCs w:val="28"/>
        </w:rPr>
        <w:t>766 036 405,81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86004">
        <w:rPr>
          <w:rFonts w:ascii="Times New Roman" w:hAnsi="Times New Roman" w:cs="Times New Roman"/>
          <w:sz w:val="28"/>
          <w:szCs w:val="28"/>
        </w:rPr>
        <w:t>9 488 668,66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 xml:space="preserve">по источникам внутреннего финансирования дефицита бюджета </w:t>
      </w:r>
      <w:bookmarkStart w:id="0" w:name="_GoBack"/>
      <w:bookmarkEnd w:id="0"/>
      <w:r w:rsidRPr="00983C2B">
        <w:rPr>
          <w:rFonts w:ascii="Times New Roman" w:hAnsi="Times New Roman" w:cs="Times New Roman"/>
          <w:sz w:val="28"/>
          <w:szCs w:val="28"/>
        </w:rPr>
        <w:t>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proofErr w:type="spellStart"/>
      <w:r w:rsidR="00E53CA9">
        <w:rPr>
          <w:rFonts w:ascii="Times New Roman" w:hAnsi="Times New Roman" w:cs="Times New Roman"/>
          <w:sz w:val="28"/>
          <w:szCs w:val="28"/>
        </w:rPr>
        <w:t>И.Г.Кочурова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E53CA9" w:rsidP="005D6FAA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В.В.Стефогло</w:t>
      </w:r>
      <w:proofErr w:type="spellEnd"/>
    </w:p>
    <w:sectPr w:rsidR="00246774" w:rsidSect="00E83E90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4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670DF5">
          <w:rPr>
            <w:sz w:val="24"/>
            <w:szCs w:val="24"/>
          </w:rPr>
          <w:fldChar w:fldCharType="begin"/>
        </w:r>
        <w:r w:rsidRPr="00670DF5">
          <w:rPr>
            <w:sz w:val="24"/>
            <w:szCs w:val="24"/>
          </w:rPr>
          <w:instrText>PAGE   \* MERGEFORMAT</w:instrText>
        </w:r>
        <w:r w:rsidRPr="00670DF5">
          <w:rPr>
            <w:sz w:val="24"/>
            <w:szCs w:val="24"/>
          </w:rPr>
          <w:fldChar w:fldCharType="separate"/>
        </w:r>
        <w:r w:rsidR="00E83E90">
          <w:rPr>
            <w:noProof/>
            <w:sz w:val="24"/>
            <w:szCs w:val="24"/>
          </w:rPr>
          <w:t>47</w:t>
        </w:r>
        <w:r w:rsidRPr="00670DF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037FF-4032-4FA3-AA31-3E1CF1DF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Екатерина Вагина</cp:lastModifiedBy>
  <cp:revision>5</cp:revision>
  <cp:lastPrinted>2023-05-24T08:34:00Z</cp:lastPrinted>
  <dcterms:created xsi:type="dcterms:W3CDTF">2023-05-24T08:35:00Z</dcterms:created>
  <dcterms:modified xsi:type="dcterms:W3CDTF">2023-05-25T04:29:00Z</dcterms:modified>
</cp:coreProperties>
</file>